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515BB" w14:textId="1FEBBD9A" w:rsidR="00C50CE1" w:rsidRDefault="00B738C4" w:rsidP="00C50CE1">
      <w:pPr>
        <w:shd w:val="clear" w:color="auto" w:fill="FFFFFF"/>
        <w:spacing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r w:rsidRPr="00B738C4">
        <w:rPr>
          <w:rFonts w:ascii="Times New Roman" w:eastAsia="Times New Roman" w:hAnsi="Times New Roman" w:cs="Times New Roman"/>
          <w:b/>
          <w:bCs/>
          <w:color w:val="000000"/>
          <w:kern w:val="36"/>
          <w:sz w:val="24"/>
          <w:szCs w:val="24"/>
        </w:rPr>
        <w:t>Stuff Warm-up Exercise</w:t>
      </w:r>
      <w:r w:rsidR="001A1046">
        <w:rPr>
          <w:rFonts w:ascii="Times New Roman" w:eastAsia="Times New Roman" w:hAnsi="Times New Roman" w:cs="Times New Roman"/>
          <w:b/>
          <w:bCs/>
          <w:color w:val="000000"/>
          <w:kern w:val="36"/>
          <w:sz w:val="24"/>
          <w:szCs w:val="24"/>
        </w:rPr>
        <w:t xml:space="preserve"> (Partial) </w:t>
      </w:r>
      <w:r w:rsidRPr="00B738C4">
        <w:rPr>
          <w:rFonts w:ascii="Times New Roman" w:eastAsia="Times New Roman" w:hAnsi="Times New Roman" w:cs="Times New Roman"/>
          <w:b/>
          <w:bCs/>
          <w:color w:val="000000"/>
          <w:kern w:val="36"/>
          <w:sz w:val="24"/>
          <w:szCs w:val="24"/>
        </w:rPr>
        <w:t>Checklist</w:t>
      </w:r>
    </w:p>
    <w:p w14:paraId="13176342" w14:textId="10392DFD" w:rsidR="00C50CE1" w:rsidRDefault="00C50CE1"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 xml:space="preserve">Due </w:t>
      </w:r>
      <w:r w:rsidR="006D7315">
        <w:rPr>
          <w:rFonts w:ascii="Times New Roman" w:eastAsia="Times New Roman" w:hAnsi="Times New Roman" w:cs="Times New Roman"/>
          <w:color w:val="000000"/>
          <w:kern w:val="36"/>
          <w:sz w:val="24"/>
          <w:szCs w:val="24"/>
        </w:rPr>
        <w:t>WEDNESDAY (not Friday)</w:t>
      </w:r>
      <w:r>
        <w:rPr>
          <w:rFonts w:ascii="Times New Roman" w:eastAsia="Times New Roman" w:hAnsi="Times New Roman" w:cs="Times New Roman"/>
          <w:color w:val="000000"/>
          <w:kern w:val="36"/>
          <w:sz w:val="24"/>
          <w:szCs w:val="24"/>
        </w:rPr>
        <w:t xml:space="preserve"> Week 2</w:t>
      </w:r>
    </w:p>
    <w:p w14:paraId="2952F67E" w14:textId="65DB7ACA" w:rsidR="00C50CE1" w:rsidRDefault="00C50CE1"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 xml:space="preserve">Worth up to 50 points </w:t>
      </w:r>
      <w:proofErr w:type="gramStart"/>
      <w:r>
        <w:rPr>
          <w:rFonts w:ascii="Times New Roman" w:eastAsia="Times New Roman" w:hAnsi="Times New Roman" w:cs="Times New Roman"/>
          <w:color w:val="000000"/>
          <w:kern w:val="36"/>
          <w:sz w:val="24"/>
          <w:szCs w:val="24"/>
        </w:rPr>
        <w:t>max</w:t>
      </w:r>
      <w:proofErr w:type="gramEnd"/>
    </w:p>
    <w:p w14:paraId="30027A84" w14:textId="449EB7D3" w:rsidR="00C50CE1" w:rsidRDefault="00C50CE1"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Must be MLA-8 format (watch set-up video)</w:t>
      </w:r>
    </w:p>
    <w:p w14:paraId="17FEE76E" w14:textId="378BC0B1" w:rsidR="00C50CE1" w:rsidRDefault="00C50CE1"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Needs a Works Cited (again watch set-up video)</w:t>
      </w:r>
    </w:p>
    <w:p w14:paraId="44CEA78F" w14:textId="1F578CDC" w:rsidR="00C50CE1" w:rsidRDefault="00C50CE1"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 xml:space="preserve">First paragraph opening line will describe the location of the mess and why I let it get that way. </w:t>
      </w:r>
    </w:p>
    <w:p w14:paraId="076C18BA" w14:textId="2071D104" w:rsidR="00C50CE1" w:rsidRDefault="00C50CE1"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 xml:space="preserve">That is followed with a list </w:t>
      </w:r>
      <w:proofErr w:type="gramStart"/>
      <w:r>
        <w:rPr>
          <w:rFonts w:ascii="Times New Roman" w:eastAsia="Times New Roman" w:hAnsi="Times New Roman" w:cs="Times New Roman"/>
          <w:color w:val="000000"/>
          <w:kern w:val="36"/>
          <w:sz w:val="24"/>
          <w:szCs w:val="24"/>
        </w:rPr>
        <w:t>of  5</w:t>
      </w:r>
      <w:proofErr w:type="gramEnd"/>
      <w:r>
        <w:rPr>
          <w:rFonts w:ascii="Times New Roman" w:eastAsia="Times New Roman" w:hAnsi="Times New Roman" w:cs="Times New Roman"/>
          <w:color w:val="000000"/>
          <w:kern w:val="36"/>
          <w:sz w:val="24"/>
          <w:szCs w:val="24"/>
        </w:rPr>
        <w:t>-7 items (no more) from Discussion 1 (interesting, detailed, unusual items) that are examples of the mess</w:t>
      </w:r>
    </w:p>
    <w:p w14:paraId="496C428C" w14:textId="0F9CF7AF" w:rsidR="00C50CE1" w:rsidRDefault="00C50CE1"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 xml:space="preserve">Transition sentence to paragraph 2 will mention upcycling as a solution (NOTE: I can use </w:t>
      </w:r>
      <w:proofErr w:type="spellStart"/>
      <w:r>
        <w:rPr>
          <w:rFonts w:ascii="Times New Roman" w:eastAsia="Times New Roman" w:hAnsi="Times New Roman" w:cs="Times New Roman"/>
          <w:color w:val="000000"/>
          <w:kern w:val="36"/>
          <w:sz w:val="24"/>
          <w:szCs w:val="24"/>
        </w:rPr>
        <w:t>Corbally’s</w:t>
      </w:r>
      <w:proofErr w:type="spellEnd"/>
      <w:r>
        <w:rPr>
          <w:rFonts w:ascii="Times New Roman" w:eastAsia="Times New Roman" w:hAnsi="Times New Roman" w:cs="Times New Roman"/>
          <w:color w:val="000000"/>
          <w:kern w:val="36"/>
          <w:sz w:val="24"/>
          <w:szCs w:val="24"/>
        </w:rPr>
        <w:t xml:space="preserve"> transition sentence word-for-word if I want)</w:t>
      </w:r>
    </w:p>
    <w:p w14:paraId="13D6B28B" w14:textId="0A9EC0F6" w:rsidR="00C50CE1" w:rsidRDefault="001A1046"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First sentence of paragraph 2 explains what upcycling it.</w:t>
      </w:r>
    </w:p>
    <w:p w14:paraId="075D520C" w14:textId="5868F2AD" w:rsidR="001A1046" w:rsidRDefault="001A1046"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 xml:space="preserve">I need to find an article on upcycling (from the internet but NOT WIKIPEDIA…remember Lecture 1) that looks and early interesting examples of upcycling or looks at why upcycling is popular. I need to find one </w:t>
      </w:r>
      <w:proofErr w:type="gramStart"/>
      <w:r>
        <w:rPr>
          <w:rFonts w:ascii="Times New Roman" w:eastAsia="Times New Roman" w:hAnsi="Times New Roman" w:cs="Times New Roman"/>
          <w:color w:val="000000"/>
          <w:kern w:val="36"/>
          <w:sz w:val="24"/>
          <w:szCs w:val="24"/>
        </w:rPr>
        <w:t>really interesting</w:t>
      </w:r>
      <w:proofErr w:type="gramEnd"/>
      <w:r>
        <w:rPr>
          <w:rFonts w:ascii="Times New Roman" w:eastAsia="Times New Roman" w:hAnsi="Times New Roman" w:cs="Times New Roman"/>
          <w:color w:val="000000"/>
          <w:kern w:val="36"/>
          <w:sz w:val="24"/>
          <w:szCs w:val="24"/>
        </w:rPr>
        <w:t xml:space="preserve"> example that I can quote directly in my paper.</w:t>
      </w:r>
    </w:p>
    <w:p w14:paraId="4D32C810" w14:textId="5A2EE187" w:rsidR="001A1046" w:rsidRDefault="001A1046" w:rsidP="00C50CE1">
      <w:pPr>
        <w:shd w:val="clear" w:color="auto" w:fill="FFFFFF"/>
        <w:spacing w:beforeAutospacing="1" w:after="100" w:afterAutospacing="1" w:line="240" w:lineRule="auto"/>
        <w:outlineLvl w:val="0"/>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I need to introduce the quotation (there are two examples), then put the quotation exactly in quotation marks, and then follow the quotation with a parenthetical citation (refer to Sample MLA file and set-up videos to see how).</w:t>
      </w:r>
    </w:p>
    <w:p w14:paraId="6914F98D" w14:textId="77777777" w:rsidR="001A1046" w:rsidRDefault="001A1046" w:rsidP="001A1046">
      <w:pPr>
        <w:shd w:val="clear" w:color="auto" w:fill="FFFFFF"/>
        <w:spacing w:beforeAutospacing="1" w:after="100" w:afterAutospacing="1" w:line="240" w:lineRule="auto"/>
        <w:outlineLvl w:val="0"/>
        <w:rPr>
          <w:rFonts w:ascii="Times New Roman" w:eastAsia="Times New Roman" w:hAnsi="Times New Roman" w:cs="Times New Roman"/>
          <w:i/>
          <w:iCs/>
          <w:color w:val="000000"/>
          <w:kern w:val="36"/>
          <w:sz w:val="24"/>
          <w:szCs w:val="24"/>
        </w:rPr>
      </w:pPr>
      <w:r w:rsidRPr="001A1046">
        <w:rPr>
          <w:rFonts w:ascii="Times New Roman" w:eastAsia="Times New Roman" w:hAnsi="Times New Roman" w:cs="Times New Roman"/>
          <w:i/>
          <w:iCs/>
          <w:color w:val="000000"/>
          <w:kern w:val="36"/>
          <w:sz w:val="24"/>
          <w:szCs w:val="24"/>
        </w:rPr>
        <w:t>Etc.</w:t>
      </w:r>
    </w:p>
    <w:p w14:paraId="0A86DD58" w14:textId="77777777" w:rsidR="001A1046" w:rsidRDefault="001A1046" w:rsidP="001A1046">
      <w:pPr>
        <w:shd w:val="clear" w:color="auto" w:fill="FFFFFF"/>
        <w:spacing w:beforeAutospacing="1" w:after="100" w:afterAutospacing="1" w:line="240" w:lineRule="auto"/>
        <w:ind w:left="720"/>
        <w:outlineLvl w:val="0"/>
        <w:rPr>
          <w:rFonts w:ascii="Times New Roman" w:eastAsia="Times New Roman" w:hAnsi="Times New Roman" w:cs="Times New Roman"/>
          <w:i/>
          <w:iCs/>
          <w:color w:val="000000"/>
          <w:kern w:val="36"/>
          <w:sz w:val="24"/>
          <w:szCs w:val="24"/>
        </w:rPr>
      </w:pPr>
      <w:r w:rsidRPr="001A1046">
        <w:rPr>
          <w:rFonts w:ascii="Times New Roman" w:eastAsia="Times New Roman" w:hAnsi="Times New Roman" w:cs="Times New Roman"/>
          <w:i/>
          <w:iCs/>
          <w:color w:val="000000"/>
          <w:kern w:val="36"/>
          <w:sz w:val="24"/>
          <w:szCs w:val="24"/>
        </w:rPr>
        <w:t xml:space="preserve"> </w:t>
      </w:r>
    </w:p>
    <w:p w14:paraId="20531EBA" w14:textId="6CB8D9C2" w:rsidR="008E5BE7" w:rsidRDefault="001A1046" w:rsidP="001A1046">
      <w:pPr>
        <w:shd w:val="clear" w:color="auto" w:fill="FFFFFF"/>
        <w:spacing w:beforeAutospacing="1" w:after="100" w:afterAutospacing="1" w:line="240" w:lineRule="auto"/>
        <w:ind w:left="720"/>
        <w:outlineLvl w:val="0"/>
        <w:rPr>
          <w:rFonts w:ascii="Times New Roman" w:eastAsia="Times New Roman" w:hAnsi="Times New Roman" w:cs="Times New Roman"/>
          <w:i/>
          <w:iCs/>
          <w:color w:val="000000"/>
          <w:kern w:val="36"/>
          <w:sz w:val="24"/>
          <w:szCs w:val="24"/>
        </w:rPr>
      </w:pPr>
      <w:r w:rsidRPr="001A1046">
        <w:rPr>
          <w:rFonts w:ascii="Times New Roman" w:eastAsia="Times New Roman" w:hAnsi="Times New Roman" w:cs="Times New Roman"/>
          <w:i/>
          <w:iCs/>
          <w:color w:val="000000"/>
          <w:kern w:val="36"/>
          <w:sz w:val="24"/>
          <w:szCs w:val="24"/>
        </w:rPr>
        <w:t>(until you list all things you want to make sure to have in your paper before turning it in)</w:t>
      </w:r>
    </w:p>
    <w:p w14:paraId="4BC6E47E" w14:textId="72E621CD" w:rsidR="001A1046" w:rsidRDefault="001A1046" w:rsidP="001A1046">
      <w:pPr>
        <w:shd w:val="clear" w:color="auto" w:fill="FFFFFF"/>
        <w:spacing w:beforeAutospacing="1" w:after="100" w:afterAutospacing="1" w:line="240" w:lineRule="auto"/>
        <w:ind w:left="720"/>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This not only keeps you on track while you put the paper together, but it also helps you go over your finished paper to make sure you did not miss anything important that is going to cost you a lot of points. Are there other ways to do this? SURE. As a student, you need to find what works best for you.</w:t>
      </w:r>
    </w:p>
    <w:p w14:paraId="01ABB574" w14:textId="6CA5FB4D" w:rsidR="001A1046" w:rsidRPr="008E5BE7" w:rsidRDefault="001A1046" w:rsidP="001A1046">
      <w:pPr>
        <w:shd w:val="clear" w:color="auto" w:fill="FFFFFF"/>
        <w:spacing w:beforeAutospacing="1" w:after="100" w:afterAutospacing="1" w:line="240" w:lineRule="auto"/>
        <w:ind w:left="720"/>
        <w:outlineLvl w:val="0"/>
        <w:rPr>
          <w:rFonts w:ascii="Times New Roman" w:eastAsia="Times New Roman" w:hAnsi="Times New Roman" w:cs="Times New Roman"/>
          <w:b/>
          <w:bCs/>
          <w:color w:val="000000"/>
          <w:sz w:val="27"/>
          <w:szCs w:val="27"/>
        </w:rPr>
      </w:pPr>
      <w:r>
        <w:rPr>
          <w:rFonts w:ascii="Times New Roman" w:eastAsia="Times New Roman" w:hAnsi="Times New Roman" w:cs="Times New Roman"/>
          <w:b/>
          <w:bCs/>
          <w:color w:val="000000"/>
          <w:kern w:val="36"/>
          <w:sz w:val="24"/>
          <w:szCs w:val="24"/>
        </w:rPr>
        <w:t>Just beware that skipping this altogether really is likely to cost you points because you will “think” the paper is done correctly, but it just might not be.</w:t>
      </w:r>
    </w:p>
    <w:p w14:paraId="2FCE96DE" w14:textId="77777777" w:rsidR="00ED27F5" w:rsidRDefault="00ED27F5"/>
    <w:sectPr w:rsidR="00ED2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068A4"/>
    <w:multiLevelType w:val="hybridMultilevel"/>
    <w:tmpl w:val="63F0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15303"/>
    <w:multiLevelType w:val="multilevel"/>
    <w:tmpl w:val="B6F2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7113FE"/>
    <w:multiLevelType w:val="hybridMultilevel"/>
    <w:tmpl w:val="69E4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E7"/>
    <w:rsid w:val="00094F19"/>
    <w:rsid w:val="001A1046"/>
    <w:rsid w:val="0051176A"/>
    <w:rsid w:val="006D7315"/>
    <w:rsid w:val="008E5BE7"/>
    <w:rsid w:val="008F35BE"/>
    <w:rsid w:val="009F7561"/>
    <w:rsid w:val="00B738C4"/>
    <w:rsid w:val="00C50CE1"/>
    <w:rsid w:val="00ED2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E89B"/>
  <w15:chartTrackingRefBased/>
  <w15:docId w15:val="{8907F632-C464-458F-ACB5-380327B1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4466">
      <w:bodyDiv w:val="1"/>
      <w:marLeft w:val="0"/>
      <w:marRight w:val="0"/>
      <w:marTop w:val="0"/>
      <w:marBottom w:val="0"/>
      <w:divBdr>
        <w:top w:val="none" w:sz="0" w:space="0" w:color="auto"/>
        <w:left w:val="none" w:sz="0" w:space="0" w:color="auto"/>
        <w:bottom w:val="none" w:sz="0" w:space="0" w:color="auto"/>
        <w:right w:val="none" w:sz="0" w:space="0" w:color="auto"/>
      </w:divBdr>
      <w:divsChild>
        <w:div w:id="1326396663">
          <w:marLeft w:val="1200"/>
          <w:marRight w:val="1200"/>
          <w:marTop w:val="480"/>
          <w:marBottom w:val="480"/>
          <w:divBdr>
            <w:top w:val="none" w:sz="0" w:space="0" w:color="auto"/>
            <w:left w:val="none" w:sz="0" w:space="0" w:color="auto"/>
            <w:bottom w:val="none" w:sz="0" w:space="0" w:color="auto"/>
            <w:right w:val="none" w:sz="0" w:space="0" w:color="auto"/>
          </w:divBdr>
          <w:divsChild>
            <w:div w:id="1601526512">
              <w:marLeft w:val="120"/>
              <w:marRight w:val="120"/>
              <w:marTop w:val="120"/>
              <w:marBottom w:val="120"/>
              <w:divBdr>
                <w:top w:val="single" w:sz="6" w:space="12" w:color="000080"/>
                <w:left w:val="single" w:sz="6" w:space="12" w:color="000080"/>
                <w:bottom w:val="single" w:sz="6" w:space="12" w:color="000080"/>
                <w:right w:val="single" w:sz="6" w:space="12" w:color="000080"/>
              </w:divBdr>
              <w:divsChild>
                <w:div w:id="1471897030">
                  <w:blockQuote w:val="1"/>
                  <w:marLeft w:val="720"/>
                  <w:marRight w:val="720"/>
                  <w:marTop w:val="100"/>
                  <w:marBottom w:val="100"/>
                  <w:divBdr>
                    <w:top w:val="none" w:sz="0" w:space="0" w:color="auto"/>
                    <w:left w:val="none" w:sz="0" w:space="0" w:color="auto"/>
                    <w:bottom w:val="none" w:sz="0" w:space="0" w:color="auto"/>
                    <w:right w:val="none" w:sz="0" w:space="0" w:color="auto"/>
                  </w:divBdr>
                </w:div>
                <w:div w:id="4639301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0404324">
                  <w:blockQuote w:val="1"/>
                  <w:marLeft w:val="720"/>
                  <w:marRight w:val="720"/>
                  <w:marTop w:val="100"/>
                  <w:marBottom w:val="100"/>
                  <w:divBdr>
                    <w:top w:val="none" w:sz="0" w:space="0" w:color="auto"/>
                    <w:left w:val="none" w:sz="0" w:space="0" w:color="auto"/>
                    <w:bottom w:val="none" w:sz="0" w:space="0" w:color="auto"/>
                    <w:right w:val="none" w:sz="0" w:space="0" w:color="auto"/>
                  </w:divBdr>
                </w:div>
                <w:div w:id="77601294">
                  <w:blockQuote w:val="1"/>
                  <w:marLeft w:val="720"/>
                  <w:marRight w:val="720"/>
                  <w:marTop w:val="100"/>
                  <w:marBottom w:val="100"/>
                  <w:divBdr>
                    <w:top w:val="none" w:sz="0" w:space="0" w:color="auto"/>
                    <w:left w:val="none" w:sz="0" w:space="0" w:color="auto"/>
                    <w:bottom w:val="none" w:sz="0" w:space="0" w:color="auto"/>
                    <w:right w:val="none" w:sz="0" w:space="0" w:color="auto"/>
                  </w:divBdr>
                </w:div>
                <w:div w:id="541751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Corbally</dc:creator>
  <cp:keywords/>
  <dc:description/>
  <cp:lastModifiedBy>John Corbally</cp:lastModifiedBy>
  <cp:revision>2</cp:revision>
  <dcterms:created xsi:type="dcterms:W3CDTF">2020-12-17T15:17:00Z</dcterms:created>
  <dcterms:modified xsi:type="dcterms:W3CDTF">2020-12-17T15:17:00Z</dcterms:modified>
</cp:coreProperties>
</file>